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D44" w:rsidRDefault="003E7800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r w:rsidR="00442D6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40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E40D44">
      <w:pPr>
        <w:spacing w:after="0" w:line="240" w:lineRule="auto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826628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r w:rsidR="00AD5227" w:rsidRPr="00AD5227">
        <w:rPr>
          <w:rFonts w:ascii="Times New Roman" w:eastAsia="Times New Roman" w:hAnsi="Times New Roman"/>
          <w:sz w:val="24"/>
          <w:szCs w:val="24"/>
          <w:lang w:eastAsia="ru-RU"/>
        </w:rPr>
        <w:t>27 мая 2015 г.</w:t>
      </w:r>
      <w:bookmarkStart w:id="0" w:name="_GoBack"/>
      <w:bookmarkEnd w:id="0"/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г. Москва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совместное очное присутствие </w:t>
      </w:r>
    </w:p>
    <w:p w:rsidR="004D712A" w:rsidRDefault="004D712A" w:rsidP="004D712A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–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открытое</w:t>
      </w:r>
      <w:proofErr w:type="gramEnd"/>
    </w:p>
    <w:p w:rsidR="002741E9" w:rsidRDefault="002741E9" w:rsidP="002741E9">
      <w:p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Pr="00C247E5" w:rsidRDefault="002741E9" w:rsidP="002741E9">
      <w:pPr>
        <w:pStyle w:val="a6"/>
        <w:ind w:right="-143"/>
        <w:jc w:val="both"/>
      </w:pPr>
      <w:r w:rsidRPr="00C247E5">
        <w:rPr>
          <w:rStyle w:val="a7"/>
        </w:rPr>
        <w:t xml:space="preserve">Члены Президиума Партнерства в составе </w:t>
      </w:r>
      <w:r w:rsidR="00986F9B">
        <w:rPr>
          <w:rStyle w:val="a7"/>
        </w:rPr>
        <w:t>8</w:t>
      </w:r>
      <w:r w:rsidRPr="00C247E5">
        <w:rPr>
          <w:rStyle w:val="a7"/>
        </w:rPr>
        <w:t xml:space="preserve"> человек, в том числе </w:t>
      </w:r>
      <w:r w:rsidR="00986F9B">
        <w:rPr>
          <w:rStyle w:val="a7"/>
        </w:rPr>
        <w:t>5</w:t>
      </w:r>
      <w:r w:rsidRPr="00C247E5">
        <w:rPr>
          <w:rStyle w:val="a7"/>
        </w:rPr>
        <w:t xml:space="preserve"> человек, по доверенности.</w:t>
      </w:r>
    </w:p>
    <w:p w:rsidR="002741E9" w:rsidRDefault="002741E9" w:rsidP="002741E9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членов,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постоянно действующего коллегиального органа управления Некоммерческого партнерства СРО «Деловой Союз Оценщиков»  - Президиума Партнерства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 соответствии с действующим законодательством РФ и уставом Некоммерческого партнерства «Деловой Союз Оценщиков» имеется, собрание правомочно принимать решения.</w:t>
      </w:r>
    </w:p>
    <w:p w:rsidR="00E40D44" w:rsidRDefault="00E40D4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3D22A4" w:rsidRDefault="003D22A4" w:rsidP="00E40D44">
      <w:pPr>
        <w:spacing w:after="0" w:line="240" w:lineRule="auto"/>
        <w:ind w:left="360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</w:p>
    <w:p w:rsidR="00E40D44" w:rsidRDefault="00E40D44" w:rsidP="00E40D44">
      <w:pPr>
        <w:spacing w:after="0" w:line="240" w:lineRule="auto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32239F" w:rsidRDefault="0032239F" w:rsidP="0032239F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Выборы Председателя и назначение </w:t>
      </w:r>
      <w:proofErr w:type="gramStart"/>
      <w:r>
        <w:rPr>
          <w:rFonts w:ascii="Times New Roman" w:eastAsia="Times New Roman" w:hAnsi="Times New Roman"/>
          <w:sz w:val="24"/>
          <w:szCs w:val="24"/>
          <w:lang w:eastAsia="ru-RU"/>
        </w:rPr>
        <w:t>Секретаря собрания членов Президиума Некоммерческого партнерства</w:t>
      </w:r>
      <w:proofErr w:type="gramEnd"/>
      <w:r>
        <w:rPr>
          <w:rFonts w:ascii="Times New Roman" w:eastAsia="Times New Roman" w:hAnsi="Times New Roman"/>
          <w:sz w:val="24"/>
          <w:szCs w:val="24"/>
          <w:lang w:eastAsia="ru-RU"/>
        </w:rPr>
        <w:t xml:space="preserve"> СРО «Деловой Союз Оценщиков» (далее Партнерство).</w:t>
      </w:r>
    </w:p>
    <w:p w:rsidR="00AD5227" w:rsidRPr="00AD5227" w:rsidRDefault="00AD5227" w:rsidP="00AD5227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sz w:val="24"/>
          <w:szCs w:val="24"/>
        </w:rPr>
      </w:pPr>
      <w:r w:rsidRPr="00FA0713">
        <w:rPr>
          <w:rFonts w:ascii="Times New Roman" w:hAnsi="Times New Roman"/>
          <w:sz w:val="24"/>
          <w:szCs w:val="24"/>
        </w:rPr>
        <w:t>Прекращение членства в Партнерстве.</w:t>
      </w:r>
    </w:p>
    <w:p w:rsidR="00AD5227" w:rsidRDefault="00AD5227" w:rsidP="00AD5227">
      <w:pPr>
        <w:spacing w:before="100" w:beforeAutospacing="1" w:after="100" w:afterAutospacing="1" w:line="240" w:lineRule="auto"/>
        <w:ind w:left="786"/>
        <w:jc w:val="both"/>
        <w:rPr>
          <w:sz w:val="24"/>
          <w:szCs w:val="24"/>
        </w:rPr>
      </w:pPr>
    </w:p>
    <w:p w:rsidR="00644531" w:rsidRDefault="00644531" w:rsidP="0004410A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644531" w:rsidRDefault="00644531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905BAC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ПОСТАНОВИЛИ: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Избрать Председателем собрания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членов Президиума Партнерства -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Ворончихина Демиана Валерьевича;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/>
          <w:bCs/>
          <w:sz w:val="24"/>
          <w:szCs w:val="24"/>
          <w:lang w:eastAsia="ru-RU"/>
        </w:rPr>
        <w:t>назначить Секретарем собрания  - Шевцову Ирину Анатольевну.</w:t>
      </w:r>
    </w:p>
    <w:p w:rsidR="00AD5227" w:rsidRDefault="00AD5227" w:rsidP="00644531">
      <w:pPr>
        <w:spacing w:before="100" w:beforeAutospacing="1" w:after="100" w:afterAutospacing="1" w:line="240" w:lineRule="auto"/>
        <w:rPr>
          <w:rFonts w:ascii="Times New Roman" w:eastAsia="Times New Roman" w:hAnsi="Times New Roman"/>
          <w:bCs/>
          <w:sz w:val="24"/>
          <w:szCs w:val="24"/>
          <w:lang w:eastAsia="ru-RU"/>
        </w:rPr>
      </w:pPr>
    </w:p>
    <w:p w:rsidR="00AD5227" w:rsidRDefault="00AD5227" w:rsidP="00AD5227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 xml:space="preserve">По второму  вопросу повестки дня: </w:t>
      </w:r>
    </w:p>
    <w:p w:rsidR="00AD5227" w:rsidRPr="00450706" w:rsidRDefault="00AD5227" w:rsidP="00AD5227">
      <w:pPr>
        <w:pStyle w:val="a6"/>
        <w:jc w:val="both"/>
      </w:pPr>
      <w:r w:rsidRPr="00450706">
        <w:rPr>
          <w:b/>
        </w:rPr>
        <w:t xml:space="preserve">ПОСТАНОВИЛИ: </w:t>
      </w:r>
      <w:r w:rsidRPr="00450706">
        <w:t xml:space="preserve">Прекратить  членство в составе членов Партнерства,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Партнёрстве, следующ</w:t>
      </w:r>
      <w:r>
        <w:t>его</w:t>
      </w:r>
      <w:r w:rsidRPr="00450706">
        <w:t xml:space="preserve"> лиц</w:t>
      </w:r>
      <w:r>
        <w:t>а</w:t>
      </w:r>
      <w:r w:rsidRPr="00450706">
        <w:t xml:space="preserve">: </w:t>
      </w:r>
    </w:p>
    <w:p w:rsidR="00AD5227" w:rsidRDefault="00AD5227" w:rsidP="00AD5227">
      <w:pPr>
        <w:pStyle w:val="a6"/>
        <w:jc w:val="both"/>
      </w:pPr>
      <w:r>
        <w:t xml:space="preserve">   1. Полуэктова Татьяна Борисовна</w:t>
      </w:r>
    </w:p>
    <w:p w:rsidR="00AD5227" w:rsidRDefault="00AD5227" w:rsidP="00AD5227">
      <w:pPr>
        <w:pStyle w:val="a6"/>
        <w:jc w:val="both"/>
      </w:pPr>
      <w:r w:rsidRPr="00450706">
        <w:t>Исключить сведения о специалист</w:t>
      </w:r>
      <w:r>
        <w:t>е</w:t>
      </w:r>
      <w:r w:rsidRPr="00450706">
        <w:t xml:space="preserve"> оценщик</w:t>
      </w:r>
      <w:r>
        <w:t>е</w:t>
      </w:r>
      <w:r w:rsidRPr="00450706">
        <w:t xml:space="preserve"> из реестра членов Партнерства выше</w:t>
      </w:r>
      <w:r>
        <w:t>указанного</w:t>
      </w:r>
      <w:r w:rsidRPr="00450706">
        <w:t xml:space="preserve"> лиц</w:t>
      </w:r>
      <w:r>
        <w:t>а.</w:t>
      </w:r>
    </w:p>
    <w:p w:rsidR="00AD5227" w:rsidRDefault="00AD5227" w:rsidP="00AD5227">
      <w:pPr>
        <w:pStyle w:val="a6"/>
      </w:pPr>
      <w:r w:rsidRPr="006B2B79">
        <w:lastRenderedPageBreak/>
        <w:t xml:space="preserve">Собрание закрыто: </w:t>
      </w:r>
      <w:r>
        <w:t>09</w:t>
      </w:r>
      <w:r w:rsidRPr="00D740FD">
        <w:t xml:space="preserve"> часов </w:t>
      </w:r>
      <w:r>
        <w:t>40</w:t>
      </w:r>
      <w:r w:rsidRPr="00D740FD">
        <w:t xml:space="preserve"> минут </w:t>
      </w:r>
      <w:r>
        <w:t>27</w:t>
      </w:r>
      <w:r w:rsidRPr="00D740FD">
        <w:t xml:space="preserve"> </w:t>
      </w:r>
      <w:r>
        <w:t>мая</w:t>
      </w:r>
      <w:r w:rsidRPr="00D740FD">
        <w:t xml:space="preserve"> 2015 г.</w:t>
      </w:r>
    </w:p>
    <w:p w:rsidR="00AD5227" w:rsidRPr="000E3223" w:rsidRDefault="00AD5227" w:rsidP="00AD5227">
      <w:pPr>
        <w:pStyle w:val="a6"/>
        <w:jc w:val="both"/>
      </w:pPr>
      <w:r w:rsidRPr="00414E29">
        <w:t xml:space="preserve">Окончательная редакция протокола изготовлена </w:t>
      </w:r>
      <w:r>
        <w:t>27</w:t>
      </w:r>
      <w:r w:rsidRPr="00D740FD">
        <w:t xml:space="preserve"> </w:t>
      </w:r>
      <w:r>
        <w:t>мая</w:t>
      </w:r>
      <w:r w:rsidRPr="00D740FD">
        <w:t xml:space="preserve"> 2015 г</w:t>
      </w:r>
      <w:r>
        <w:t>.</w:t>
      </w:r>
    </w:p>
    <w:p w:rsidR="009F5124" w:rsidRDefault="009F5124" w:rsidP="00D3037D">
      <w:pPr>
        <w:pStyle w:val="a6"/>
        <w:jc w:val="both"/>
      </w:pPr>
    </w:p>
    <w:tbl>
      <w:tblPr>
        <w:tblW w:w="0" w:type="auto"/>
        <w:tblInd w:w="-106" w:type="dxa"/>
        <w:tblLook w:val="01E0" w:firstRow="1" w:lastRow="1" w:firstColumn="1" w:lastColumn="1" w:noHBand="0" w:noVBand="0"/>
      </w:tblPr>
      <w:tblGrid>
        <w:gridCol w:w="2768"/>
        <w:gridCol w:w="4821"/>
        <w:gridCol w:w="2088"/>
      </w:tblGrid>
      <w:tr w:rsidR="00E40D44" w:rsidTr="009C3BF6">
        <w:trPr>
          <w:trHeight w:val="1100"/>
        </w:trPr>
        <w:tc>
          <w:tcPr>
            <w:tcW w:w="2880" w:type="dxa"/>
          </w:tcPr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  <w:p w:rsidR="00E40D44" w:rsidRDefault="00E40D44" w:rsidP="009C3BF6">
            <w:pPr>
              <w:spacing w:after="0" w:line="240" w:lineRule="auto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9C3BF6">
        <w:tc>
          <w:tcPr>
            <w:tcW w:w="2880" w:type="dxa"/>
            <w:hideMark/>
          </w:tcPr>
          <w:p w:rsidR="00973E32" w:rsidRDefault="00973E32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5220" w:type="dxa"/>
          </w:tcPr>
          <w:p w:rsidR="00E40D44" w:rsidRDefault="00E40D44" w:rsidP="009C3BF6">
            <w:pPr>
              <w:spacing w:after="0" w:line="240" w:lineRule="auto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137" w:type="dxa"/>
          </w:tcPr>
          <w:p w:rsidR="00973E32" w:rsidRDefault="00973E32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9C3BF6">
            <w:pPr>
              <w:spacing w:after="0" w:line="240" w:lineRule="auto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</w:p>
        </w:tc>
      </w:tr>
    </w:tbl>
    <w:p w:rsidR="0057403B" w:rsidRDefault="0057403B"/>
    <w:sectPr w:rsidR="005740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2239F" w:rsidRDefault="0032239F" w:rsidP="00171D40">
      <w:pPr>
        <w:spacing w:after="0" w:line="240" w:lineRule="auto"/>
      </w:pPr>
      <w:r>
        <w:separator/>
      </w:r>
    </w:p>
  </w:endnote>
  <w:endnote w:type="continuationSeparator" w:id="0">
    <w:p w:rsidR="0032239F" w:rsidRDefault="0032239F" w:rsidP="00171D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2239F" w:rsidRDefault="0032239F" w:rsidP="00171D40">
      <w:pPr>
        <w:spacing w:after="0" w:line="240" w:lineRule="auto"/>
      </w:pPr>
      <w:r>
        <w:separator/>
      </w:r>
    </w:p>
  </w:footnote>
  <w:footnote w:type="continuationSeparator" w:id="0">
    <w:p w:rsidR="0032239F" w:rsidRDefault="0032239F" w:rsidP="00171D4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895A80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">
    <w:nsid w:val="0B666B46"/>
    <w:multiLevelType w:val="hybridMultilevel"/>
    <w:tmpl w:val="239EB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EE93FCB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3">
    <w:nsid w:val="11995DAB"/>
    <w:multiLevelType w:val="hybridMultilevel"/>
    <w:tmpl w:val="78CC8EC8"/>
    <w:lvl w:ilvl="0" w:tplc="0419000F">
      <w:start w:val="1"/>
      <w:numFmt w:val="decimal"/>
      <w:lvlText w:val="%1."/>
      <w:lvlJc w:val="left"/>
      <w:pPr>
        <w:ind w:left="1426" w:hanging="360"/>
      </w:pPr>
    </w:lvl>
    <w:lvl w:ilvl="1" w:tplc="04190019" w:tentative="1">
      <w:start w:val="1"/>
      <w:numFmt w:val="lowerLetter"/>
      <w:lvlText w:val="%2."/>
      <w:lvlJc w:val="left"/>
      <w:pPr>
        <w:ind w:left="2146" w:hanging="360"/>
      </w:pPr>
    </w:lvl>
    <w:lvl w:ilvl="2" w:tplc="0419001B" w:tentative="1">
      <w:start w:val="1"/>
      <w:numFmt w:val="lowerRoman"/>
      <w:lvlText w:val="%3."/>
      <w:lvlJc w:val="right"/>
      <w:pPr>
        <w:ind w:left="2866" w:hanging="180"/>
      </w:pPr>
    </w:lvl>
    <w:lvl w:ilvl="3" w:tplc="0419000F" w:tentative="1">
      <w:start w:val="1"/>
      <w:numFmt w:val="decimal"/>
      <w:lvlText w:val="%4."/>
      <w:lvlJc w:val="left"/>
      <w:pPr>
        <w:ind w:left="3586" w:hanging="360"/>
      </w:pPr>
    </w:lvl>
    <w:lvl w:ilvl="4" w:tplc="04190019" w:tentative="1">
      <w:start w:val="1"/>
      <w:numFmt w:val="lowerLetter"/>
      <w:lvlText w:val="%5."/>
      <w:lvlJc w:val="left"/>
      <w:pPr>
        <w:ind w:left="4306" w:hanging="360"/>
      </w:pPr>
    </w:lvl>
    <w:lvl w:ilvl="5" w:tplc="0419001B" w:tentative="1">
      <w:start w:val="1"/>
      <w:numFmt w:val="lowerRoman"/>
      <w:lvlText w:val="%6."/>
      <w:lvlJc w:val="right"/>
      <w:pPr>
        <w:ind w:left="5026" w:hanging="180"/>
      </w:pPr>
    </w:lvl>
    <w:lvl w:ilvl="6" w:tplc="0419000F" w:tentative="1">
      <w:start w:val="1"/>
      <w:numFmt w:val="decimal"/>
      <w:lvlText w:val="%7."/>
      <w:lvlJc w:val="left"/>
      <w:pPr>
        <w:ind w:left="5746" w:hanging="360"/>
      </w:pPr>
    </w:lvl>
    <w:lvl w:ilvl="7" w:tplc="04190019" w:tentative="1">
      <w:start w:val="1"/>
      <w:numFmt w:val="lowerLetter"/>
      <w:lvlText w:val="%8."/>
      <w:lvlJc w:val="left"/>
      <w:pPr>
        <w:ind w:left="6466" w:hanging="360"/>
      </w:pPr>
    </w:lvl>
    <w:lvl w:ilvl="8" w:tplc="0419001B" w:tentative="1">
      <w:start w:val="1"/>
      <w:numFmt w:val="lowerRoman"/>
      <w:lvlText w:val="%9."/>
      <w:lvlJc w:val="right"/>
      <w:pPr>
        <w:ind w:left="7186" w:hanging="180"/>
      </w:pPr>
    </w:lvl>
  </w:abstractNum>
  <w:abstractNum w:abstractNumId="4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A5411A4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6">
    <w:nsid w:val="3026583B"/>
    <w:multiLevelType w:val="hybridMultilevel"/>
    <w:tmpl w:val="30F0B1E8"/>
    <w:lvl w:ilvl="0" w:tplc="0419000F">
      <w:start w:val="1"/>
      <w:numFmt w:val="decimal"/>
      <w:lvlText w:val="%1."/>
      <w:lvlJc w:val="left"/>
      <w:pPr>
        <w:ind w:left="1713" w:hanging="360"/>
      </w:pPr>
    </w:lvl>
    <w:lvl w:ilvl="1" w:tplc="04190019" w:tentative="1">
      <w:start w:val="1"/>
      <w:numFmt w:val="lowerLetter"/>
      <w:lvlText w:val="%2."/>
      <w:lvlJc w:val="left"/>
      <w:pPr>
        <w:ind w:left="2433" w:hanging="360"/>
      </w:pPr>
    </w:lvl>
    <w:lvl w:ilvl="2" w:tplc="0419001B" w:tentative="1">
      <w:start w:val="1"/>
      <w:numFmt w:val="lowerRoman"/>
      <w:lvlText w:val="%3."/>
      <w:lvlJc w:val="right"/>
      <w:pPr>
        <w:ind w:left="3153" w:hanging="180"/>
      </w:pPr>
    </w:lvl>
    <w:lvl w:ilvl="3" w:tplc="0419000F" w:tentative="1">
      <w:start w:val="1"/>
      <w:numFmt w:val="decimal"/>
      <w:lvlText w:val="%4."/>
      <w:lvlJc w:val="left"/>
      <w:pPr>
        <w:ind w:left="3873" w:hanging="360"/>
      </w:pPr>
    </w:lvl>
    <w:lvl w:ilvl="4" w:tplc="04190019" w:tentative="1">
      <w:start w:val="1"/>
      <w:numFmt w:val="lowerLetter"/>
      <w:lvlText w:val="%5."/>
      <w:lvlJc w:val="left"/>
      <w:pPr>
        <w:ind w:left="4593" w:hanging="360"/>
      </w:pPr>
    </w:lvl>
    <w:lvl w:ilvl="5" w:tplc="0419001B" w:tentative="1">
      <w:start w:val="1"/>
      <w:numFmt w:val="lowerRoman"/>
      <w:lvlText w:val="%6."/>
      <w:lvlJc w:val="right"/>
      <w:pPr>
        <w:ind w:left="5313" w:hanging="180"/>
      </w:pPr>
    </w:lvl>
    <w:lvl w:ilvl="6" w:tplc="0419000F" w:tentative="1">
      <w:start w:val="1"/>
      <w:numFmt w:val="decimal"/>
      <w:lvlText w:val="%7."/>
      <w:lvlJc w:val="left"/>
      <w:pPr>
        <w:ind w:left="6033" w:hanging="360"/>
      </w:pPr>
    </w:lvl>
    <w:lvl w:ilvl="7" w:tplc="04190019" w:tentative="1">
      <w:start w:val="1"/>
      <w:numFmt w:val="lowerLetter"/>
      <w:lvlText w:val="%8."/>
      <w:lvlJc w:val="left"/>
      <w:pPr>
        <w:ind w:left="6753" w:hanging="360"/>
      </w:pPr>
    </w:lvl>
    <w:lvl w:ilvl="8" w:tplc="0419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7">
    <w:nsid w:val="352C069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B2E0752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>
    <w:nsid w:val="3E3F3794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013691B"/>
    <w:multiLevelType w:val="hybridMultilevel"/>
    <w:tmpl w:val="02BC5EE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1">
    <w:nsid w:val="44F35D37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12">
    <w:nsid w:val="48BD34C5"/>
    <w:multiLevelType w:val="hybridMultilevel"/>
    <w:tmpl w:val="4846062E"/>
    <w:lvl w:ilvl="0" w:tplc="0419000F">
      <w:start w:val="1"/>
      <w:numFmt w:val="decimal"/>
      <w:lvlText w:val="%1."/>
      <w:lvlJc w:val="left"/>
      <w:pPr>
        <w:ind w:left="1494" w:hanging="360"/>
      </w:pPr>
    </w:lvl>
    <w:lvl w:ilvl="1" w:tplc="04190019" w:tentative="1">
      <w:start w:val="1"/>
      <w:numFmt w:val="lowerLetter"/>
      <w:lvlText w:val="%2."/>
      <w:lvlJc w:val="left"/>
      <w:pPr>
        <w:ind w:left="2214" w:hanging="360"/>
      </w:pPr>
    </w:lvl>
    <w:lvl w:ilvl="2" w:tplc="0419001B" w:tentative="1">
      <w:start w:val="1"/>
      <w:numFmt w:val="lowerRoman"/>
      <w:lvlText w:val="%3."/>
      <w:lvlJc w:val="right"/>
      <w:pPr>
        <w:ind w:left="2934" w:hanging="180"/>
      </w:pPr>
    </w:lvl>
    <w:lvl w:ilvl="3" w:tplc="0419000F" w:tentative="1">
      <w:start w:val="1"/>
      <w:numFmt w:val="decimal"/>
      <w:lvlText w:val="%4."/>
      <w:lvlJc w:val="left"/>
      <w:pPr>
        <w:ind w:left="3654" w:hanging="360"/>
      </w:pPr>
    </w:lvl>
    <w:lvl w:ilvl="4" w:tplc="04190019" w:tentative="1">
      <w:start w:val="1"/>
      <w:numFmt w:val="lowerLetter"/>
      <w:lvlText w:val="%5."/>
      <w:lvlJc w:val="left"/>
      <w:pPr>
        <w:ind w:left="4374" w:hanging="360"/>
      </w:pPr>
    </w:lvl>
    <w:lvl w:ilvl="5" w:tplc="0419001B" w:tentative="1">
      <w:start w:val="1"/>
      <w:numFmt w:val="lowerRoman"/>
      <w:lvlText w:val="%6."/>
      <w:lvlJc w:val="right"/>
      <w:pPr>
        <w:ind w:left="5094" w:hanging="180"/>
      </w:pPr>
    </w:lvl>
    <w:lvl w:ilvl="6" w:tplc="0419000F" w:tentative="1">
      <w:start w:val="1"/>
      <w:numFmt w:val="decimal"/>
      <w:lvlText w:val="%7."/>
      <w:lvlJc w:val="left"/>
      <w:pPr>
        <w:ind w:left="5814" w:hanging="360"/>
      </w:pPr>
    </w:lvl>
    <w:lvl w:ilvl="7" w:tplc="04190019" w:tentative="1">
      <w:start w:val="1"/>
      <w:numFmt w:val="lowerLetter"/>
      <w:lvlText w:val="%8."/>
      <w:lvlJc w:val="left"/>
      <w:pPr>
        <w:ind w:left="6534" w:hanging="360"/>
      </w:pPr>
    </w:lvl>
    <w:lvl w:ilvl="8" w:tplc="0419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13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2214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4">
    <w:nsid w:val="4EDB5BF7"/>
    <w:multiLevelType w:val="hybridMultilevel"/>
    <w:tmpl w:val="22D825C0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5">
    <w:nsid w:val="50010CC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6">
    <w:nsid w:val="50FD32CB"/>
    <w:multiLevelType w:val="hybridMultilevel"/>
    <w:tmpl w:val="9E6C407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E6A42C9"/>
    <w:multiLevelType w:val="hybridMultilevel"/>
    <w:tmpl w:val="B770D79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FC54936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19">
    <w:nsid w:val="6036473C"/>
    <w:multiLevelType w:val="hybridMultilevel"/>
    <w:tmpl w:val="F72C1EB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6269300B"/>
    <w:multiLevelType w:val="multilevel"/>
    <w:tmpl w:val="59A8E258"/>
    <w:lvl w:ilvl="0">
      <w:start w:val="3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21">
    <w:nsid w:val="6AF74898"/>
    <w:multiLevelType w:val="hybridMultilevel"/>
    <w:tmpl w:val="5CC69C2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71440C8E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770D0221"/>
    <w:multiLevelType w:val="hybridMultilevel"/>
    <w:tmpl w:val="BF3E543C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773741BF"/>
    <w:multiLevelType w:val="hybridMultilevel"/>
    <w:tmpl w:val="E5EC457A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7CE76E2F"/>
    <w:multiLevelType w:val="hybridMultilevel"/>
    <w:tmpl w:val="239EB4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FB52848"/>
    <w:multiLevelType w:val="hybridMultilevel"/>
    <w:tmpl w:val="BDA054C0"/>
    <w:lvl w:ilvl="0" w:tplc="C0EA589A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9"/>
  </w:num>
  <w:num w:numId="6">
    <w:abstractNumId w:val="3"/>
  </w:num>
  <w:num w:numId="7">
    <w:abstractNumId w:val="17"/>
  </w:num>
  <w:num w:numId="8">
    <w:abstractNumId w:val="23"/>
  </w:num>
  <w:num w:numId="9">
    <w:abstractNumId w:val="26"/>
  </w:num>
  <w:num w:numId="10">
    <w:abstractNumId w:val="21"/>
  </w:num>
  <w:num w:numId="11">
    <w:abstractNumId w:val="5"/>
  </w:num>
  <w:num w:numId="12">
    <w:abstractNumId w:val="12"/>
  </w:num>
  <w:num w:numId="13">
    <w:abstractNumId w:val="0"/>
  </w:num>
  <w:num w:numId="14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3"/>
  </w:num>
  <w:num w:numId="17">
    <w:abstractNumId w:val="7"/>
  </w:num>
  <w:num w:numId="18">
    <w:abstractNumId w:val="8"/>
  </w:num>
  <w:num w:numId="19">
    <w:abstractNumId w:val="16"/>
  </w:num>
  <w:num w:numId="20">
    <w:abstractNumId w:val="2"/>
  </w:num>
  <w:num w:numId="21">
    <w:abstractNumId w:val="6"/>
  </w:num>
  <w:num w:numId="22">
    <w:abstractNumId w:val="15"/>
  </w:num>
  <w:num w:numId="23">
    <w:abstractNumId w:val="22"/>
  </w:num>
  <w:num w:numId="24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20"/>
  </w:num>
  <w:num w:numId="26">
    <w:abstractNumId w:val="11"/>
  </w:num>
  <w:num w:numId="27">
    <w:abstractNumId w:val="9"/>
  </w:num>
  <w:num w:numId="28">
    <w:abstractNumId w:val="18"/>
  </w:num>
  <w:num w:numId="29">
    <w:abstractNumId w:val="14"/>
  </w:num>
  <w:num w:numId="30">
    <w:abstractNumId w:val="10"/>
  </w:num>
  <w:num w:numId="3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1"/>
  </w:num>
  <w:num w:numId="33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4EA9"/>
    <w:rsid w:val="00025F71"/>
    <w:rsid w:val="00030D47"/>
    <w:rsid w:val="000310C5"/>
    <w:rsid w:val="0004410A"/>
    <w:rsid w:val="0004787D"/>
    <w:rsid w:val="00053912"/>
    <w:rsid w:val="00061FA1"/>
    <w:rsid w:val="00065A98"/>
    <w:rsid w:val="00065BBC"/>
    <w:rsid w:val="00072A92"/>
    <w:rsid w:val="00081B2B"/>
    <w:rsid w:val="00083680"/>
    <w:rsid w:val="000A3395"/>
    <w:rsid w:val="000B2407"/>
    <w:rsid w:val="000D3180"/>
    <w:rsid w:val="001037FE"/>
    <w:rsid w:val="00115DDB"/>
    <w:rsid w:val="00130044"/>
    <w:rsid w:val="00134A7F"/>
    <w:rsid w:val="0013686A"/>
    <w:rsid w:val="0015312A"/>
    <w:rsid w:val="00170901"/>
    <w:rsid w:val="00171D40"/>
    <w:rsid w:val="0018200B"/>
    <w:rsid w:val="00190405"/>
    <w:rsid w:val="00197CB7"/>
    <w:rsid w:val="001A2E46"/>
    <w:rsid w:val="001A7639"/>
    <w:rsid w:val="001B0472"/>
    <w:rsid w:val="001B18B8"/>
    <w:rsid w:val="001B48E2"/>
    <w:rsid w:val="001C009E"/>
    <w:rsid w:val="001D1015"/>
    <w:rsid w:val="001E3DE2"/>
    <w:rsid w:val="001E40B0"/>
    <w:rsid w:val="001E46D0"/>
    <w:rsid w:val="001E49C1"/>
    <w:rsid w:val="00213029"/>
    <w:rsid w:val="002146BF"/>
    <w:rsid w:val="00214E51"/>
    <w:rsid w:val="00223CD6"/>
    <w:rsid w:val="00235D91"/>
    <w:rsid w:val="00241EBC"/>
    <w:rsid w:val="00246E21"/>
    <w:rsid w:val="00247CAB"/>
    <w:rsid w:val="0025471F"/>
    <w:rsid w:val="002741E9"/>
    <w:rsid w:val="00277265"/>
    <w:rsid w:val="002827BC"/>
    <w:rsid w:val="002959BC"/>
    <w:rsid w:val="002A4B2B"/>
    <w:rsid w:val="002A61CD"/>
    <w:rsid w:val="002B2F62"/>
    <w:rsid w:val="002C08D6"/>
    <w:rsid w:val="002C2FF8"/>
    <w:rsid w:val="002D7ADC"/>
    <w:rsid w:val="002E2954"/>
    <w:rsid w:val="002E6C88"/>
    <w:rsid w:val="00305EE4"/>
    <w:rsid w:val="00310D74"/>
    <w:rsid w:val="0032239F"/>
    <w:rsid w:val="00325B67"/>
    <w:rsid w:val="00332DBE"/>
    <w:rsid w:val="00335122"/>
    <w:rsid w:val="00344CAC"/>
    <w:rsid w:val="003716FF"/>
    <w:rsid w:val="003830B2"/>
    <w:rsid w:val="0039011A"/>
    <w:rsid w:val="00391902"/>
    <w:rsid w:val="003963F7"/>
    <w:rsid w:val="003A75AE"/>
    <w:rsid w:val="003B7758"/>
    <w:rsid w:val="003C09AB"/>
    <w:rsid w:val="003C7439"/>
    <w:rsid w:val="003D22A4"/>
    <w:rsid w:val="003E7800"/>
    <w:rsid w:val="003F5AE8"/>
    <w:rsid w:val="004024CD"/>
    <w:rsid w:val="00405F85"/>
    <w:rsid w:val="00406DD7"/>
    <w:rsid w:val="0041398F"/>
    <w:rsid w:val="00415FDF"/>
    <w:rsid w:val="0043389A"/>
    <w:rsid w:val="00442D6B"/>
    <w:rsid w:val="00444990"/>
    <w:rsid w:val="0045414D"/>
    <w:rsid w:val="00467D28"/>
    <w:rsid w:val="00472C09"/>
    <w:rsid w:val="004768E4"/>
    <w:rsid w:val="00480518"/>
    <w:rsid w:val="0048335F"/>
    <w:rsid w:val="004919FB"/>
    <w:rsid w:val="004A311B"/>
    <w:rsid w:val="004A79FF"/>
    <w:rsid w:val="004B24EF"/>
    <w:rsid w:val="004D6991"/>
    <w:rsid w:val="004D712A"/>
    <w:rsid w:val="004F7095"/>
    <w:rsid w:val="005032C0"/>
    <w:rsid w:val="00513018"/>
    <w:rsid w:val="005260C9"/>
    <w:rsid w:val="0054663C"/>
    <w:rsid w:val="00554D69"/>
    <w:rsid w:val="00563F3D"/>
    <w:rsid w:val="005715B6"/>
    <w:rsid w:val="0057403B"/>
    <w:rsid w:val="005C0ED6"/>
    <w:rsid w:val="005F38B7"/>
    <w:rsid w:val="005F47A4"/>
    <w:rsid w:val="005F5DB4"/>
    <w:rsid w:val="005F676B"/>
    <w:rsid w:val="00603601"/>
    <w:rsid w:val="00603982"/>
    <w:rsid w:val="006076DE"/>
    <w:rsid w:val="006134C3"/>
    <w:rsid w:val="006236B1"/>
    <w:rsid w:val="00630B18"/>
    <w:rsid w:val="00644531"/>
    <w:rsid w:val="006531A5"/>
    <w:rsid w:val="00666F1A"/>
    <w:rsid w:val="0067404A"/>
    <w:rsid w:val="00682591"/>
    <w:rsid w:val="00710A3C"/>
    <w:rsid w:val="00712122"/>
    <w:rsid w:val="00722EAE"/>
    <w:rsid w:val="0072779A"/>
    <w:rsid w:val="007342AB"/>
    <w:rsid w:val="007463FF"/>
    <w:rsid w:val="007532B4"/>
    <w:rsid w:val="007576BA"/>
    <w:rsid w:val="007715A8"/>
    <w:rsid w:val="00773CAF"/>
    <w:rsid w:val="0078387E"/>
    <w:rsid w:val="0078412A"/>
    <w:rsid w:val="00794379"/>
    <w:rsid w:val="007C24D5"/>
    <w:rsid w:val="007C4E3D"/>
    <w:rsid w:val="007D1BDC"/>
    <w:rsid w:val="007D2776"/>
    <w:rsid w:val="007D5036"/>
    <w:rsid w:val="007E1267"/>
    <w:rsid w:val="007E7C1B"/>
    <w:rsid w:val="007F1CE8"/>
    <w:rsid w:val="00800EA5"/>
    <w:rsid w:val="00807CCF"/>
    <w:rsid w:val="00815D9A"/>
    <w:rsid w:val="00826628"/>
    <w:rsid w:val="008337D4"/>
    <w:rsid w:val="0085599A"/>
    <w:rsid w:val="00891F56"/>
    <w:rsid w:val="008939AB"/>
    <w:rsid w:val="008B45F0"/>
    <w:rsid w:val="008C7EFA"/>
    <w:rsid w:val="008E0D98"/>
    <w:rsid w:val="008E5027"/>
    <w:rsid w:val="008E50F7"/>
    <w:rsid w:val="008E73F2"/>
    <w:rsid w:val="009024D2"/>
    <w:rsid w:val="00902CBB"/>
    <w:rsid w:val="00905BAC"/>
    <w:rsid w:val="009076EA"/>
    <w:rsid w:val="00915ED6"/>
    <w:rsid w:val="009254DF"/>
    <w:rsid w:val="00931757"/>
    <w:rsid w:val="009319F3"/>
    <w:rsid w:val="00934903"/>
    <w:rsid w:val="009358A0"/>
    <w:rsid w:val="00936F40"/>
    <w:rsid w:val="00965B82"/>
    <w:rsid w:val="00971BC0"/>
    <w:rsid w:val="00973E32"/>
    <w:rsid w:val="0097469A"/>
    <w:rsid w:val="00977420"/>
    <w:rsid w:val="00985B78"/>
    <w:rsid w:val="00986F9B"/>
    <w:rsid w:val="009915F9"/>
    <w:rsid w:val="009A1BE1"/>
    <w:rsid w:val="009B4CBC"/>
    <w:rsid w:val="009C3BF6"/>
    <w:rsid w:val="009D332B"/>
    <w:rsid w:val="009F0291"/>
    <w:rsid w:val="009F4BE9"/>
    <w:rsid w:val="009F5124"/>
    <w:rsid w:val="009F71A7"/>
    <w:rsid w:val="00A35735"/>
    <w:rsid w:val="00A36C5E"/>
    <w:rsid w:val="00A416B1"/>
    <w:rsid w:val="00A55C40"/>
    <w:rsid w:val="00A961A8"/>
    <w:rsid w:val="00AA5F02"/>
    <w:rsid w:val="00AA66F8"/>
    <w:rsid w:val="00AC45E8"/>
    <w:rsid w:val="00AC4F4B"/>
    <w:rsid w:val="00AD24DF"/>
    <w:rsid w:val="00AD335A"/>
    <w:rsid w:val="00AD5227"/>
    <w:rsid w:val="00AD62F0"/>
    <w:rsid w:val="00AE431C"/>
    <w:rsid w:val="00AE4C4F"/>
    <w:rsid w:val="00AF35D4"/>
    <w:rsid w:val="00AF559A"/>
    <w:rsid w:val="00B010F3"/>
    <w:rsid w:val="00B13777"/>
    <w:rsid w:val="00B22B89"/>
    <w:rsid w:val="00B2430E"/>
    <w:rsid w:val="00B30378"/>
    <w:rsid w:val="00B57A5E"/>
    <w:rsid w:val="00B64A66"/>
    <w:rsid w:val="00B916EB"/>
    <w:rsid w:val="00B917B4"/>
    <w:rsid w:val="00BB20A9"/>
    <w:rsid w:val="00BB3F3F"/>
    <w:rsid w:val="00BC7CB3"/>
    <w:rsid w:val="00BE4D68"/>
    <w:rsid w:val="00BF04AC"/>
    <w:rsid w:val="00BF66DF"/>
    <w:rsid w:val="00C12D53"/>
    <w:rsid w:val="00C4152E"/>
    <w:rsid w:val="00C80325"/>
    <w:rsid w:val="00C815E4"/>
    <w:rsid w:val="00C84EA9"/>
    <w:rsid w:val="00C9302D"/>
    <w:rsid w:val="00CB7095"/>
    <w:rsid w:val="00CC7260"/>
    <w:rsid w:val="00CE28AC"/>
    <w:rsid w:val="00CE38F9"/>
    <w:rsid w:val="00CE595A"/>
    <w:rsid w:val="00CE70F8"/>
    <w:rsid w:val="00CF4F6D"/>
    <w:rsid w:val="00D16ED8"/>
    <w:rsid w:val="00D22F77"/>
    <w:rsid w:val="00D25E0C"/>
    <w:rsid w:val="00D26876"/>
    <w:rsid w:val="00D3037D"/>
    <w:rsid w:val="00D758EA"/>
    <w:rsid w:val="00DA6394"/>
    <w:rsid w:val="00DB34FB"/>
    <w:rsid w:val="00DC57DD"/>
    <w:rsid w:val="00DC5F4A"/>
    <w:rsid w:val="00DE2716"/>
    <w:rsid w:val="00DE5556"/>
    <w:rsid w:val="00E1330B"/>
    <w:rsid w:val="00E13401"/>
    <w:rsid w:val="00E25EA2"/>
    <w:rsid w:val="00E33D08"/>
    <w:rsid w:val="00E40D44"/>
    <w:rsid w:val="00E40F09"/>
    <w:rsid w:val="00E51931"/>
    <w:rsid w:val="00E60FC3"/>
    <w:rsid w:val="00E612D2"/>
    <w:rsid w:val="00E73D20"/>
    <w:rsid w:val="00E77595"/>
    <w:rsid w:val="00E814FB"/>
    <w:rsid w:val="00E82779"/>
    <w:rsid w:val="00E85792"/>
    <w:rsid w:val="00E916C3"/>
    <w:rsid w:val="00E95003"/>
    <w:rsid w:val="00E9695C"/>
    <w:rsid w:val="00EA17E8"/>
    <w:rsid w:val="00EA1DE0"/>
    <w:rsid w:val="00EA4162"/>
    <w:rsid w:val="00EA6C3F"/>
    <w:rsid w:val="00EB7292"/>
    <w:rsid w:val="00EE672F"/>
    <w:rsid w:val="00EF690E"/>
    <w:rsid w:val="00F003EB"/>
    <w:rsid w:val="00F07252"/>
    <w:rsid w:val="00F07C5E"/>
    <w:rsid w:val="00F13D36"/>
    <w:rsid w:val="00F15C4A"/>
    <w:rsid w:val="00F22C65"/>
    <w:rsid w:val="00F2694C"/>
    <w:rsid w:val="00F26D34"/>
    <w:rsid w:val="00F35ABD"/>
    <w:rsid w:val="00F44505"/>
    <w:rsid w:val="00F45731"/>
    <w:rsid w:val="00F60AAB"/>
    <w:rsid w:val="00F7336F"/>
    <w:rsid w:val="00F7473B"/>
    <w:rsid w:val="00F86939"/>
    <w:rsid w:val="00F91F79"/>
    <w:rsid w:val="00FA7BF2"/>
    <w:rsid w:val="00FB405D"/>
    <w:rsid w:val="00FB449B"/>
    <w:rsid w:val="00FB7C9A"/>
    <w:rsid w:val="00FE0F7E"/>
    <w:rsid w:val="00FF16BA"/>
    <w:rsid w:val="00FF3C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7D503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7D5036"/>
    <w:rPr>
      <w:rFonts w:ascii="Calibri" w:eastAsia="Calibri" w:hAnsi="Calibri" w:cs="Times New Roman"/>
    </w:rPr>
  </w:style>
  <w:style w:type="paragraph" w:styleId="aa">
    <w:name w:val="header"/>
    <w:basedOn w:val="a"/>
    <w:link w:val="ab"/>
    <w:uiPriority w:val="99"/>
    <w:unhideWhenUsed/>
    <w:rsid w:val="00171D4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171D40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255</Words>
  <Characters>1457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1709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2015-03-19T09:57:00Z</cp:lastPrinted>
  <dcterms:created xsi:type="dcterms:W3CDTF">2015-05-27T12:23:00Z</dcterms:created>
  <dcterms:modified xsi:type="dcterms:W3CDTF">2015-05-27T12:25:00Z</dcterms:modified>
</cp:coreProperties>
</file>