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44" w:rsidRDefault="00C4462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562E1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4</w:t>
      </w:r>
      <w:r w:rsidR="00130121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9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016E7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130121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04896">
        <w:rPr>
          <w:rFonts w:ascii="Times New Roman" w:eastAsia="Times New Roman" w:hAnsi="Times New Roman"/>
          <w:sz w:val="24"/>
          <w:szCs w:val="24"/>
          <w:lang w:eastAsia="ru-RU"/>
        </w:rPr>
        <w:t>июня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D22F77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Собрание открыто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815C3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130121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815C33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минут.</w:t>
      </w:r>
    </w:p>
    <w:p w:rsidR="00480F1B" w:rsidRDefault="00480F1B" w:rsidP="00480F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480F1B" w:rsidRPr="00C247E5" w:rsidRDefault="00480F1B" w:rsidP="00480F1B">
      <w:pPr>
        <w:pStyle w:val="a6"/>
        <w:ind w:right="-143"/>
        <w:jc w:val="both"/>
      </w:pPr>
      <w:r w:rsidRPr="00C247E5">
        <w:rPr>
          <w:rStyle w:val="a8"/>
        </w:rPr>
        <w:t xml:space="preserve">Члены Президиума Партнерства в составе </w:t>
      </w:r>
      <w:r>
        <w:rPr>
          <w:rStyle w:val="a8"/>
        </w:rPr>
        <w:t>8</w:t>
      </w:r>
      <w:r w:rsidRPr="00C247E5">
        <w:rPr>
          <w:rStyle w:val="a8"/>
        </w:rPr>
        <w:t xml:space="preserve"> человек, в том числе </w:t>
      </w:r>
      <w:r>
        <w:rPr>
          <w:rStyle w:val="a8"/>
        </w:rPr>
        <w:t>5</w:t>
      </w:r>
      <w:r w:rsidRPr="00C247E5">
        <w:rPr>
          <w:rStyle w:val="a8"/>
        </w:rPr>
        <w:t xml:space="preserve"> человек, по доверенности.</w:t>
      </w:r>
    </w:p>
    <w:p w:rsidR="00480F1B" w:rsidRDefault="00480F1B" w:rsidP="00480F1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E40D44" w:rsidRDefault="00E40D4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3D22A4" w:rsidRDefault="003D22A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40D44" w:rsidRDefault="00E40D44" w:rsidP="00E40D4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E40D44" w:rsidRDefault="00E40D44" w:rsidP="00E40D4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Выборы Председателя и назначение Секретаря собрания членов Президиума Некоммерческого партнерства СРО «Деловой Союз Оценщиков» (далее Партнерство).</w:t>
      </w:r>
    </w:p>
    <w:p w:rsidR="00644531" w:rsidRDefault="00644531" w:rsidP="00644531">
      <w:pPr>
        <w:pStyle w:val="a5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>Принятие решения о соответствии лица, вступающего в состав членов Некоммерческого партнерства «Деловой Союз Оценщиков» требованиям, установленным частями 2 и 3 статьи 24 N 135-ФЗ "Об оценочной деятел</w:t>
      </w:r>
      <w:r w:rsidR="00815C33">
        <w:rPr>
          <w:rFonts w:ascii="Times New Roman" w:eastAsia="Times New Roman" w:hAnsi="Times New Roman"/>
          <w:sz w:val="24"/>
          <w:szCs w:val="24"/>
          <w:lang w:eastAsia="ru-RU"/>
        </w:rPr>
        <w:t>ьности в Российской Федерации".</w:t>
      </w:r>
    </w:p>
    <w:p w:rsidR="00644531" w:rsidRDefault="00644531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644531" w:rsidRDefault="00644531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05BA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Председателем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Ворончихина Демиана Валерьевича;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назначить Секретарем собрания  - Шевцову Ирину Анатольевну.</w:t>
      </w:r>
    </w:p>
    <w:p w:rsidR="00F96890" w:rsidRDefault="00F96890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644531" w:rsidRDefault="00644531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644531" w:rsidRDefault="00644531" w:rsidP="006445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B8165B" w:rsidRDefault="00B8165B" w:rsidP="00B816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1) 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>Принять решение о соответствии нижеследующ</w:t>
      </w:r>
      <w:r w:rsidR="00C44624">
        <w:rPr>
          <w:rFonts w:ascii="Times New Roman" w:eastAsia="Times New Roman" w:hAnsi="Times New Roman"/>
          <w:sz w:val="24"/>
          <w:szCs w:val="24"/>
          <w:lang w:eastAsia="ru-RU"/>
        </w:rPr>
        <w:t>его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 лиц</w:t>
      </w:r>
      <w:r w:rsidR="00C44624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 требованиям, установленным частями 2 и 3 статьи 24 </w:t>
      </w:r>
      <w:r w:rsidR="005D3939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 135-ФЗ "Об оценочной деятельности в Российской Федерации", 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и на основании личного заявления и предоставленных документов, предусмотренных статьей 24 </w:t>
      </w:r>
      <w:r w:rsidR="005D3939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 135-ФЗ "Об оценочной деятельности в Российской Федерации", принять в члены Некоммерческого Партнерства «Деловой союз оценщиков»:</w:t>
      </w:r>
      <w:proofErr w:type="gramEnd"/>
    </w:p>
    <w:p w:rsidR="005D3939" w:rsidRDefault="00130121" w:rsidP="005D3939">
      <w:pPr>
        <w:pStyle w:val="a5"/>
        <w:numPr>
          <w:ilvl w:val="1"/>
          <w:numId w:val="14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Дзюрич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Ирина Геннадьевна</w:t>
      </w:r>
      <w:r w:rsidR="002221C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15D4A" w:rsidRDefault="00815D4A" w:rsidP="00815D4A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05BAC" w:rsidRDefault="00905BAC" w:rsidP="00E40D4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0D44" w:rsidRDefault="00E40D44" w:rsidP="00E40D4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Собрание закрыто:</w:t>
      </w:r>
      <w:r w:rsidR="00815C3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130121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E13401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562E10"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</w:t>
      </w:r>
      <w:r w:rsidR="00223C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16E7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130121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3740D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04896">
        <w:rPr>
          <w:rFonts w:ascii="Times New Roman" w:eastAsia="Times New Roman" w:hAnsi="Times New Roman"/>
          <w:sz w:val="24"/>
          <w:szCs w:val="24"/>
          <w:lang w:eastAsia="ru-RU"/>
        </w:rPr>
        <w:t>июня</w:t>
      </w:r>
      <w:r w:rsidR="003740DC">
        <w:rPr>
          <w:rFonts w:ascii="Times New Roman" w:eastAsia="Times New Roman" w:hAnsi="Times New Roman"/>
          <w:sz w:val="24"/>
          <w:szCs w:val="24"/>
          <w:lang w:eastAsia="ru-RU"/>
        </w:rPr>
        <w:t xml:space="preserve"> 2014 г.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Окончательная редакция протокола изготовлена</w:t>
      </w:r>
      <w:r w:rsidR="00223C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16E7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130121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3740D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04896">
        <w:rPr>
          <w:rFonts w:ascii="Times New Roman" w:eastAsia="Times New Roman" w:hAnsi="Times New Roman"/>
          <w:sz w:val="24"/>
          <w:szCs w:val="24"/>
          <w:lang w:eastAsia="ru-RU"/>
        </w:rPr>
        <w:t>июня</w:t>
      </w:r>
      <w:r w:rsidR="003740DC">
        <w:rPr>
          <w:rFonts w:ascii="Times New Roman" w:eastAsia="Times New Roman" w:hAnsi="Times New Roman"/>
          <w:sz w:val="24"/>
          <w:szCs w:val="24"/>
          <w:lang w:eastAsia="ru-RU"/>
        </w:rPr>
        <w:t xml:space="preserve"> 2014 г.</w:t>
      </w:r>
    </w:p>
    <w:p w:rsidR="00E40D44" w:rsidRDefault="00E40D44" w:rsidP="00B83323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E40D44" w:rsidTr="009C3BF6">
        <w:trPr>
          <w:trHeight w:val="1100"/>
        </w:trPr>
        <w:tc>
          <w:tcPr>
            <w:tcW w:w="2880" w:type="dxa"/>
          </w:tcPr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9C3BF6">
        <w:tc>
          <w:tcPr>
            <w:tcW w:w="2880" w:type="dxa"/>
            <w:hideMark/>
          </w:tcPr>
          <w:p w:rsidR="00973E32" w:rsidRDefault="00973E32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973E32" w:rsidRDefault="00973E32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57403B" w:rsidRDefault="0057403B"/>
    <w:sectPr w:rsidR="00574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5E340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202A1A"/>
    <w:multiLevelType w:val="hybridMultilevel"/>
    <w:tmpl w:val="A5D67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306B05"/>
    <w:multiLevelType w:val="hybridMultilevel"/>
    <w:tmpl w:val="BC00C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0672B7"/>
    <w:multiLevelType w:val="hybridMultilevel"/>
    <w:tmpl w:val="5FC43AF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8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773741BF"/>
    <w:multiLevelType w:val="hybridMultilevel"/>
    <w:tmpl w:val="11DA45C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6"/>
  </w:num>
  <w:num w:numId="6">
    <w:abstractNumId w:val="0"/>
  </w:num>
  <w:num w:numId="7">
    <w:abstractNumId w:val="4"/>
  </w:num>
  <w:num w:numId="8">
    <w:abstractNumId w:val="9"/>
  </w:num>
  <w:num w:numId="9">
    <w:abstractNumId w:val="11"/>
  </w:num>
  <w:num w:numId="10">
    <w:abstractNumId w:val="8"/>
  </w:num>
  <w:num w:numId="11">
    <w:abstractNumId w:val="5"/>
  </w:num>
  <w:num w:numId="12">
    <w:abstractNumId w:val="3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A9"/>
    <w:rsid w:val="00016E7F"/>
    <w:rsid w:val="00030D47"/>
    <w:rsid w:val="000310C5"/>
    <w:rsid w:val="0004787D"/>
    <w:rsid w:val="00053912"/>
    <w:rsid w:val="00065A98"/>
    <w:rsid w:val="00065BBC"/>
    <w:rsid w:val="00072A92"/>
    <w:rsid w:val="0007684F"/>
    <w:rsid w:val="00081B2B"/>
    <w:rsid w:val="00083680"/>
    <w:rsid w:val="000A3395"/>
    <w:rsid w:val="000A4B8B"/>
    <w:rsid w:val="000C5D0D"/>
    <w:rsid w:val="00115DDB"/>
    <w:rsid w:val="00120F11"/>
    <w:rsid w:val="00130044"/>
    <w:rsid w:val="00130121"/>
    <w:rsid w:val="0013686A"/>
    <w:rsid w:val="00150252"/>
    <w:rsid w:val="0015312A"/>
    <w:rsid w:val="00163BD3"/>
    <w:rsid w:val="0018200B"/>
    <w:rsid w:val="00197CB7"/>
    <w:rsid w:val="001A2E46"/>
    <w:rsid w:val="001B18B8"/>
    <w:rsid w:val="001B48E2"/>
    <w:rsid w:val="001C009E"/>
    <w:rsid w:val="001D1015"/>
    <w:rsid w:val="001E40B0"/>
    <w:rsid w:val="001E46D0"/>
    <w:rsid w:val="001E49C1"/>
    <w:rsid w:val="00204E22"/>
    <w:rsid w:val="002221C6"/>
    <w:rsid w:val="00223CD6"/>
    <w:rsid w:val="00235D91"/>
    <w:rsid w:val="00241EBC"/>
    <w:rsid w:val="00246E21"/>
    <w:rsid w:val="00247CAB"/>
    <w:rsid w:val="0025471F"/>
    <w:rsid w:val="002709E0"/>
    <w:rsid w:val="00277265"/>
    <w:rsid w:val="002959BC"/>
    <w:rsid w:val="002A4B2B"/>
    <w:rsid w:val="002A61CD"/>
    <w:rsid w:val="002B2F62"/>
    <w:rsid w:val="002C2FF8"/>
    <w:rsid w:val="002E2954"/>
    <w:rsid w:val="002F6E00"/>
    <w:rsid w:val="00305EE4"/>
    <w:rsid w:val="00313422"/>
    <w:rsid w:val="00325B67"/>
    <w:rsid w:val="00335122"/>
    <w:rsid w:val="00344CAC"/>
    <w:rsid w:val="003740DC"/>
    <w:rsid w:val="00376AB7"/>
    <w:rsid w:val="0039011A"/>
    <w:rsid w:val="00391902"/>
    <w:rsid w:val="003963F7"/>
    <w:rsid w:val="003B7758"/>
    <w:rsid w:val="003C09AB"/>
    <w:rsid w:val="003D22A4"/>
    <w:rsid w:val="003E27A9"/>
    <w:rsid w:val="00405F85"/>
    <w:rsid w:val="00406DD7"/>
    <w:rsid w:val="0041398F"/>
    <w:rsid w:val="00415FDF"/>
    <w:rsid w:val="00444990"/>
    <w:rsid w:val="00467D28"/>
    <w:rsid w:val="00472C09"/>
    <w:rsid w:val="004768E4"/>
    <w:rsid w:val="00480518"/>
    <w:rsid w:val="00480F1B"/>
    <w:rsid w:val="0048335F"/>
    <w:rsid w:val="004919FB"/>
    <w:rsid w:val="004D6991"/>
    <w:rsid w:val="004D7552"/>
    <w:rsid w:val="004F1348"/>
    <w:rsid w:val="00513018"/>
    <w:rsid w:val="0054663C"/>
    <w:rsid w:val="00554D69"/>
    <w:rsid w:val="00562E10"/>
    <w:rsid w:val="00563F3D"/>
    <w:rsid w:val="0057403B"/>
    <w:rsid w:val="00574970"/>
    <w:rsid w:val="005D3939"/>
    <w:rsid w:val="005F38B7"/>
    <w:rsid w:val="006035F5"/>
    <w:rsid w:val="00603601"/>
    <w:rsid w:val="006134C3"/>
    <w:rsid w:val="0061405E"/>
    <w:rsid w:val="006236B1"/>
    <w:rsid w:val="00644531"/>
    <w:rsid w:val="006531A5"/>
    <w:rsid w:val="00666F1A"/>
    <w:rsid w:val="0067404A"/>
    <w:rsid w:val="00682591"/>
    <w:rsid w:val="006F02D1"/>
    <w:rsid w:val="00710A3C"/>
    <w:rsid w:val="00722EAE"/>
    <w:rsid w:val="0072779A"/>
    <w:rsid w:val="007342AB"/>
    <w:rsid w:val="007463FF"/>
    <w:rsid w:val="007532B4"/>
    <w:rsid w:val="007576BA"/>
    <w:rsid w:val="007715A8"/>
    <w:rsid w:val="00773CAF"/>
    <w:rsid w:val="0078412A"/>
    <w:rsid w:val="007C24D5"/>
    <w:rsid w:val="007C4E3D"/>
    <w:rsid w:val="007D2776"/>
    <w:rsid w:val="007E1267"/>
    <w:rsid w:val="007E7C1B"/>
    <w:rsid w:val="007F1CE8"/>
    <w:rsid w:val="00807CCF"/>
    <w:rsid w:val="00815C33"/>
    <w:rsid w:val="00815D4A"/>
    <w:rsid w:val="00831F43"/>
    <w:rsid w:val="008337D4"/>
    <w:rsid w:val="00850A13"/>
    <w:rsid w:val="00891F56"/>
    <w:rsid w:val="008C7EFA"/>
    <w:rsid w:val="008E0D98"/>
    <w:rsid w:val="008E50F7"/>
    <w:rsid w:val="009024D2"/>
    <w:rsid w:val="00905BAC"/>
    <w:rsid w:val="00931757"/>
    <w:rsid w:val="009319F3"/>
    <w:rsid w:val="00935136"/>
    <w:rsid w:val="00936B2F"/>
    <w:rsid w:val="00965B82"/>
    <w:rsid w:val="00971BC0"/>
    <w:rsid w:val="00973E32"/>
    <w:rsid w:val="0097469A"/>
    <w:rsid w:val="00977420"/>
    <w:rsid w:val="00985B78"/>
    <w:rsid w:val="009915F9"/>
    <w:rsid w:val="009A1BE1"/>
    <w:rsid w:val="009A60B4"/>
    <w:rsid w:val="009B4CBC"/>
    <w:rsid w:val="009C3BF6"/>
    <w:rsid w:val="009D1B4C"/>
    <w:rsid w:val="009D332B"/>
    <w:rsid w:val="009F4BE9"/>
    <w:rsid w:val="00A35735"/>
    <w:rsid w:val="00A55C40"/>
    <w:rsid w:val="00A961A8"/>
    <w:rsid w:val="00AD24DF"/>
    <w:rsid w:val="00AD335A"/>
    <w:rsid w:val="00AD62F0"/>
    <w:rsid w:val="00AE4C4F"/>
    <w:rsid w:val="00AF559A"/>
    <w:rsid w:val="00B010F3"/>
    <w:rsid w:val="00B13777"/>
    <w:rsid w:val="00B22B89"/>
    <w:rsid w:val="00B2430E"/>
    <w:rsid w:val="00B30378"/>
    <w:rsid w:val="00B57A5E"/>
    <w:rsid w:val="00B64A66"/>
    <w:rsid w:val="00B8165B"/>
    <w:rsid w:val="00B83323"/>
    <w:rsid w:val="00B916EB"/>
    <w:rsid w:val="00B917B4"/>
    <w:rsid w:val="00BA1C5B"/>
    <w:rsid w:val="00BB20A9"/>
    <w:rsid w:val="00BB3F3F"/>
    <w:rsid w:val="00BE4D68"/>
    <w:rsid w:val="00BE6717"/>
    <w:rsid w:val="00BF04AC"/>
    <w:rsid w:val="00C12D53"/>
    <w:rsid w:val="00C4152E"/>
    <w:rsid w:val="00C44624"/>
    <w:rsid w:val="00C80325"/>
    <w:rsid w:val="00C815E4"/>
    <w:rsid w:val="00C84EA9"/>
    <w:rsid w:val="00C9302D"/>
    <w:rsid w:val="00CC7260"/>
    <w:rsid w:val="00CE28AC"/>
    <w:rsid w:val="00CE595A"/>
    <w:rsid w:val="00CF4F6D"/>
    <w:rsid w:val="00D16ED8"/>
    <w:rsid w:val="00D22F77"/>
    <w:rsid w:val="00D25E0C"/>
    <w:rsid w:val="00D26876"/>
    <w:rsid w:val="00D758EA"/>
    <w:rsid w:val="00D80219"/>
    <w:rsid w:val="00D8206E"/>
    <w:rsid w:val="00D86BFA"/>
    <w:rsid w:val="00DC57DD"/>
    <w:rsid w:val="00E04896"/>
    <w:rsid w:val="00E1330B"/>
    <w:rsid w:val="00E13401"/>
    <w:rsid w:val="00E15290"/>
    <w:rsid w:val="00E33D08"/>
    <w:rsid w:val="00E40D44"/>
    <w:rsid w:val="00E60FC3"/>
    <w:rsid w:val="00E612D2"/>
    <w:rsid w:val="00E6762C"/>
    <w:rsid w:val="00E77595"/>
    <w:rsid w:val="00E82779"/>
    <w:rsid w:val="00E85792"/>
    <w:rsid w:val="00E916C3"/>
    <w:rsid w:val="00E95003"/>
    <w:rsid w:val="00E9695C"/>
    <w:rsid w:val="00EA0BD5"/>
    <w:rsid w:val="00EA1DE0"/>
    <w:rsid w:val="00EA4162"/>
    <w:rsid w:val="00EB7292"/>
    <w:rsid w:val="00F003EB"/>
    <w:rsid w:val="00F15C4A"/>
    <w:rsid w:val="00F22C65"/>
    <w:rsid w:val="00F2512D"/>
    <w:rsid w:val="00F2694C"/>
    <w:rsid w:val="00F26D34"/>
    <w:rsid w:val="00F35ABD"/>
    <w:rsid w:val="00F44505"/>
    <w:rsid w:val="00F60AAB"/>
    <w:rsid w:val="00F7336F"/>
    <w:rsid w:val="00F7473B"/>
    <w:rsid w:val="00F86939"/>
    <w:rsid w:val="00F91F79"/>
    <w:rsid w:val="00F96890"/>
    <w:rsid w:val="00FA322D"/>
    <w:rsid w:val="00FA7BF2"/>
    <w:rsid w:val="00FB405D"/>
    <w:rsid w:val="00FB449B"/>
    <w:rsid w:val="00FB60BB"/>
    <w:rsid w:val="00FC05FC"/>
    <w:rsid w:val="00FD0CB7"/>
    <w:rsid w:val="00FD7D8C"/>
    <w:rsid w:val="00FE0F7E"/>
    <w:rsid w:val="00FF16BA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204E22"/>
    <w:rPr>
      <w:color w:val="0000FF"/>
      <w:u w:val="single"/>
    </w:rPr>
  </w:style>
  <w:style w:type="character" w:styleId="a8">
    <w:name w:val="Strong"/>
    <w:basedOn w:val="a0"/>
    <w:uiPriority w:val="99"/>
    <w:qFormat/>
    <w:rsid w:val="00480F1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204E22"/>
    <w:rPr>
      <w:color w:val="0000FF"/>
      <w:u w:val="single"/>
    </w:rPr>
  </w:style>
  <w:style w:type="character" w:styleId="a8">
    <w:name w:val="Strong"/>
    <w:basedOn w:val="a0"/>
    <w:uiPriority w:val="99"/>
    <w:qFormat/>
    <w:rsid w:val="00480F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3</cp:revision>
  <cp:lastPrinted>2014-06-03T12:54:00Z</cp:lastPrinted>
  <dcterms:created xsi:type="dcterms:W3CDTF">2014-07-08T09:02:00Z</dcterms:created>
  <dcterms:modified xsi:type="dcterms:W3CDTF">2014-07-09T08:39:00Z</dcterms:modified>
</cp:coreProperties>
</file>