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12AE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608C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EF5" w:rsidRDefault="00C31EF5" w:rsidP="00C31EF5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 xml:space="preserve">его </w:t>
      </w:r>
      <w:r w:rsidRPr="00414893">
        <w:t>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C31EF5" w:rsidRDefault="00C31EF5" w:rsidP="00C31EF5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Данилова Анна Эдуардовна.</w:t>
      </w:r>
    </w:p>
    <w:p w:rsidR="00C31EF5" w:rsidRDefault="00C31EF5" w:rsidP="00C31EF5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EF5" w:rsidRDefault="00C31EF5" w:rsidP="007571CF">
      <w:pPr>
        <w:pStyle w:val="a6"/>
        <w:jc w:val="both"/>
      </w:pPr>
      <w:r>
        <w:lastRenderedPageBreak/>
        <w:t xml:space="preserve">2) </w:t>
      </w:r>
      <w:r w:rsidRPr="00414893">
        <w:t xml:space="preserve">Принять решение о </w:t>
      </w:r>
      <w:r w:rsidR="007571CF">
        <w:t xml:space="preserve">не </w:t>
      </w:r>
      <w:r w:rsidRPr="00414893">
        <w:t>соответствии нижеследующ</w:t>
      </w:r>
      <w:r>
        <w:t xml:space="preserve">его </w:t>
      </w:r>
      <w:r w:rsidRPr="00414893">
        <w:t>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</w:t>
      </w:r>
      <w:r w:rsidRPr="00414893">
        <w:t>:</w:t>
      </w:r>
    </w:p>
    <w:p w:rsidR="00C31EF5" w:rsidRDefault="00C31EF5" w:rsidP="00C31EF5">
      <w:pPr>
        <w:pStyle w:val="a6"/>
        <w:numPr>
          <w:ilvl w:val="0"/>
          <w:numId w:val="29"/>
        </w:numPr>
      </w:pPr>
      <w:r>
        <w:t>Смирнова Наталья Александровна.</w:t>
      </w:r>
    </w:p>
    <w:p w:rsidR="00C31EF5" w:rsidRDefault="00C31EF5" w:rsidP="00C31EF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июля 2015 г.</w:t>
      </w:r>
    </w:p>
    <w:p w:rsidR="00C31EF5" w:rsidRPr="00CE5A52" w:rsidRDefault="00C31EF5" w:rsidP="00C31EF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EF5" w:rsidRPr="00CE5A52" w:rsidRDefault="00C31EF5" w:rsidP="00C31EF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16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BAF1716"/>
    <w:multiLevelType w:val="hybridMultilevel"/>
    <w:tmpl w:val="4EA4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14"/>
  </w:num>
  <w:num w:numId="23">
    <w:abstractNumId w:val="2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3"/>
  </w:num>
  <w:num w:numId="28">
    <w:abstractNumId w:val="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65DF8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1CF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31EF5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5</cp:revision>
  <cp:lastPrinted>2016-01-25T14:16:00Z</cp:lastPrinted>
  <dcterms:created xsi:type="dcterms:W3CDTF">2015-07-17T07:50:00Z</dcterms:created>
  <dcterms:modified xsi:type="dcterms:W3CDTF">2016-01-25T14:16:00Z</dcterms:modified>
</cp:coreProperties>
</file>