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36" w:rsidRPr="00C247E5" w:rsidRDefault="00711136" w:rsidP="00711136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711136" w:rsidRDefault="00711136" w:rsidP="00711136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52</w:t>
      </w:r>
    </w:p>
    <w:p w:rsidR="00711136" w:rsidRPr="00C247E5" w:rsidRDefault="00711136" w:rsidP="00711136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711136" w:rsidRPr="00C247E5" w:rsidRDefault="00711136" w:rsidP="00711136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711136" w:rsidRDefault="00711136" w:rsidP="00711136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711136" w:rsidRDefault="00711136" w:rsidP="00711136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08 июля 2014 г.</w:t>
      </w:r>
    </w:p>
    <w:p w:rsidR="00711136" w:rsidRDefault="00711136" w:rsidP="00711136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711136" w:rsidRDefault="00711136" w:rsidP="00711136">
      <w:pPr>
        <w:pStyle w:val="a4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711136" w:rsidRPr="00C247E5" w:rsidRDefault="00711136" w:rsidP="00711136">
      <w:pPr>
        <w:pStyle w:val="a4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>
        <w:rPr>
          <w:rStyle w:val="a3"/>
        </w:rPr>
        <w:t>8</w:t>
      </w:r>
      <w:r w:rsidRPr="00C247E5">
        <w:rPr>
          <w:rStyle w:val="a3"/>
        </w:rPr>
        <w:t xml:space="preserve"> человек, в том числе </w:t>
      </w:r>
      <w:r>
        <w:rPr>
          <w:rStyle w:val="a3"/>
        </w:rPr>
        <w:t>5</w:t>
      </w:r>
      <w:r w:rsidRPr="00C247E5">
        <w:rPr>
          <w:rStyle w:val="a3"/>
        </w:rPr>
        <w:t xml:space="preserve"> человек по доверенности.</w:t>
      </w:r>
    </w:p>
    <w:p w:rsidR="00711136" w:rsidRPr="00C247E5" w:rsidRDefault="00711136" w:rsidP="00711136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711136" w:rsidRDefault="00711136" w:rsidP="00711136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11136" w:rsidRDefault="00711136" w:rsidP="00711136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711136" w:rsidRDefault="00711136" w:rsidP="00711136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11136" w:rsidRDefault="00711136" w:rsidP="00711136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1136" w:rsidRDefault="00711136" w:rsidP="00711136">
      <w:pPr>
        <w:pStyle w:val="a5"/>
        <w:numPr>
          <w:ilvl w:val="0"/>
          <w:numId w:val="1"/>
        </w:numPr>
        <w:tabs>
          <w:tab w:val="clear" w:pos="360"/>
        </w:tabs>
        <w:spacing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новой редакции Положения </w:t>
      </w:r>
      <w:r w:rsidRPr="00A704E5">
        <w:rPr>
          <w:rFonts w:ascii="Times New Roman" w:eastAsia="Times New Roman" w:hAnsi="Times New Roman"/>
          <w:sz w:val="24"/>
          <w:szCs w:val="24"/>
          <w:lang w:eastAsia="ru-RU"/>
        </w:rPr>
        <w:t>«О порядке проведения экспертизы отчетов об оценке объектов оценки Некоммерческого партнерства Саморегулируемой организации «Деловой союз оценщиков».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11136" w:rsidRDefault="00711136" w:rsidP="00711136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711136" w:rsidRDefault="00711136" w:rsidP="00711136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711136" w:rsidRDefault="00711136" w:rsidP="00711136">
      <w:pPr>
        <w:spacing w:before="100" w:beforeAutospacing="1" w:after="100" w:afterAutospacing="1" w:line="240" w:lineRule="auto"/>
        <w:ind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711136" w:rsidRPr="00824431" w:rsidRDefault="00711136" w:rsidP="00711136">
      <w:pPr>
        <w:spacing w:before="100" w:beforeAutospacing="1" w:after="100" w:afterAutospacing="1" w:line="240" w:lineRule="auto"/>
        <w:ind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11136" w:rsidRDefault="00711136" w:rsidP="007111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11136" w:rsidRDefault="00711136" w:rsidP="00711136">
      <w:pPr>
        <w:pStyle w:val="a4"/>
        <w:jc w:val="both"/>
        <w:rPr>
          <w:b/>
        </w:rPr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</w:p>
    <w:p w:rsidR="00711136" w:rsidRDefault="00711136" w:rsidP="00711136">
      <w:pPr>
        <w:pStyle w:val="a4"/>
        <w:jc w:val="both"/>
      </w:pPr>
      <w:r>
        <w:t xml:space="preserve">Приостановить </w:t>
      </w:r>
      <w:r w:rsidRPr="00074290">
        <w:t xml:space="preserve">членство в составе членов Партнерства, на основании письменного заявления о </w:t>
      </w:r>
      <w:r>
        <w:t xml:space="preserve">приостановке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Партнерстве, следующих</w:t>
      </w:r>
      <w:r w:rsidRPr="00074290">
        <w:t xml:space="preserve"> лиц: </w:t>
      </w:r>
    </w:p>
    <w:p w:rsidR="00711136" w:rsidRDefault="00711136" w:rsidP="00711136">
      <w:pPr>
        <w:pStyle w:val="a4"/>
        <w:numPr>
          <w:ilvl w:val="0"/>
          <w:numId w:val="2"/>
        </w:numPr>
        <w:jc w:val="both"/>
      </w:pPr>
      <w:r>
        <w:t>Белоусова Елена Леонидовна</w:t>
      </w:r>
    </w:p>
    <w:p w:rsidR="00711136" w:rsidRDefault="00711136" w:rsidP="00711136">
      <w:pPr>
        <w:pStyle w:val="a4"/>
        <w:numPr>
          <w:ilvl w:val="0"/>
          <w:numId w:val="2"/>
        </w:numPr>
        <w:jc w:val="both"/>
      </w:pPr>
      <w:r>
        <w:t>Ушакова Светлана Евгеньевна</w:t>
      </w:r>
    </w:p>
    <w:p w:rsidR="00711136" w:rsidRDefault="00711136" w:rsidP="007111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711136" w:rsidRDefault="00711136" w:rsidP="0071113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711136" w:rsidRDefault="00711136" w:rsidP="00711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711136" w:rsidRDefault="00711136" w:rsidP="007111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711136" w:rsidRDefault="00711136" w:rsidP="00711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11136" w:rsidRPr="006E14C5" w:rsidRDefault="00711136" w:rsidP="00711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Утвердить новую редакцию Положения «О</w:t>
      </w:r>
      <w:r w:rsidRPr="006E14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порядке проведения экспертизы отчетов об оценке объектов оценки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E14C5">
        <w:rPr>
          <w:rFonts w:ascii="Times New Roman" w:eastAsia="Times New Roman" w:hAnsi="Times New Roman"/>
          <w:bCs/>
          <w:sz w:val="24"/>
          <w:szCs w:val="24"/>
          <w:lang w:eastAsia="ru-RU"/>
        </w:rPr>
        <w:t>Некоммерческого партнерства Саморегулируемой организации «Деловой союз оценщиков»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11136" w:rsidRPr="00A663B7" w:rsidRDefault="00711136" w:rsidP="00711136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</w:p>
    <w:bookmarkEnd w:id="0"/>
    <w:p w:rsidR="00711136" w:rsidRDefault="00711136" w:rsidP="00711136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08 июля 2014 г.</w:t>
      </w: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711136" w:rsidTr="00F451FB">
        <w:trPr>
          <w:trHeight w:val="1100"/>
        </w:trPr>
        <w:tc>
          <w:tcPr>
            <w:tcW w:w="2768" w:type="dxa"/>
          </w:tcPr>
          <w:p w:rsidR="00711136" w:rsidRDefault="00711136" w:rsidP="00F451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11136" w:rsidRDefault="00711136" w:rsidP="00F451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11136" w:rsidRDefault="00711136" w:rsidP="00F451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711136" w:rsidRDefault="00711136" w:rsidP="00F451F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711136" w:rsidRDefault="00711136" w:rsidP="00F451F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11136" w:rsidRDefault="00711136" w:rsidP="00F451F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11136" w:rsidRDefault="00711136" w:rsidP="00F451F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11136" w:rsidRDefault="00711136" w:rsidP="00F451F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711136" w:rsidRDefault="00711136" w:rsidP="00F451F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11136" w:rsidTr="00F451FB">
        <w:tc>
          <w:tcPr>
            <w:tcW w:w="2768" w:type="dxa"/>
            <w:hideMark/>
          </w:tcPr>
          <w:p w:rsidR="00711136" w:rsidRDefault="00711136" w:rsidP="00F45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11136" w:rsidRDefault="00711136" w:rsidP="00F451FB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711136" w:rsidRDefault="00711136" w:rsidP="00F451F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11136" w:rsidRDefault="00711136" w:rsidP="00F451F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11136" w:rsidRDefault="00711136" w:rsidP="00F451F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711136" w:rsidRDefault="00711136" w:rsidP="007111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256A" w:rsidRDefault="00EE256A"/>
    <w:sectPr w:rsidR="00EE256A" w:rsidSect="0016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D7"/>
    <w:rsid w:val="00711136"/>
    <w:rsid w:val="00DB24D7"/>
    <w:rsid w:val="00E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11136"/>
    <w:rPr>
      <w:b/>
      <w:bCs/>
    </w:rPr>
  </w:style>
  <w:style w:type="paragraph" w:styleId="a4">
    <w:name w:val="Normal (Web)"/>
    <w:basedOn w:val="a"/>
    <w:rsid w:val="00711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1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11136"/>
    <w:rPr>
      <w:b/>
      <w:bCs/>
    </w:rPr>
  </w:style>
  <w:style w:type="paragraph" w:styleId="a4">
    <w:name w:val="Normal (Web)"/>
    <w:basedOn w:val="a"/>
    <w:rsid w:val="00711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2014-07-08T14:28:00Z</dcterms:created>
  <dcterms:modified xsi:type="dcterms:W3CDTF">2014-07-08T14:28:00Z</dcterms:modified>
</cp:coreProperties>
</file>